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D9" w:rsidRDefault="005B38D9" w:rsidP="005B38D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NE7</w:t>
      </w:r>
      <w:r w:rsidR="00FA44E7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 xml:space="preserve">國際交流獎學金辦法 </w:t>
      </w:r>
    </w:p>
    <w:p w:rsidR="005B38D9" w:rsidRDefault="00151BB9" w:rsidP="005B38D9">
      <w:pPr>
        <w:jc w:val="right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民國</w:t>
      </w:r>
      <w:r>
        <w:rPr>
          <w:rFonts w:eastAsia="標楷體" w:hint="eastAsia"/>
          <w:color w:val="000000"/>
          <w:sz w:val="20"/>
          <w:szCs w:val="20"/>
        </w:rPr>
        <w:t>99</w:t>
      </w:r>
      <w:r w:rsidR="005B38D9" w:rsidRPr="00C20631">
        <w:rPr>
          <w:rFonts w:eastAsia="標楷體" w:hint="eastAsia"/>
          <w:color w:val="000000"/>
          <w:sz w:val="20"/>
          <w:szCs w:val="20"/>
        </w:rPr>
        <w:t>年</w:t>
      </w:r>
      <w:r>
        <w:rPr>
          <w:rFonts w:eastAsia="標楷體" w:hint="eastAsia"/>
          <w:color w:val="000000"/>
          <w:sz w:val="20"/>
          <w:szCs w:val="20"/>
        </w:rPr>
        <w:t>11</w:t>
      </w:r>
      <w:r w:rsidR="005B38D9" w:rsidRPr="00C20631">
        <w:rPr>
          <w:rFonts w:eastAsia="標楷體" w:hint="eastAsia"/>
          <w:color w:val="000000"/>
          <w:sz w:val="20"/>
          <w:szCs w:val="20"/>
        </w:rPr>
        <w:t>月</w:t>
      </w:r>
      <w:r>
        <w:rPr>
          <w:rFonts w:eastAsia="標楷體" w:hint="eastAsia"/>
          <w:color w:val="000000"/>
          <w:sz w:val="20"/>
          <w:szCs w:val="20"/>
        </w:rPr>
        <w:t>24</w:t>
      </w:r>
      <w:r w:rsidR="005B38D9" w:rsidRPr="00C20631">
        <w:rPr>
          <w:rFonts w:eastAsia="標楷體" w:hint="eastAsia"/>
          <w:color w:val="000000"/>
          <w:sz w:val="20"/>
          <w:szCs w:val="20"/>
        </w:rPr>
        <w:t>日工科系</w:t>
      </w:r>
      <w:proofErr w:type="gramStart"/>
      <w:r w:rsidR="005B38D9" w:rsidRPr="00C20631">
        <w:rPr>
          <w:rFonts w:eastAsia="標楷體" w:hint="eastAsia"/>
          <w:color w:val="000000"/>
          <w:sz w:val="20"/>
          <w:szCs w:val="20"/>
        </w:rPr>
        <w:t>系務</w:t>
      </w:r>
      <w:proofErr w:type="gramEnd"/>
      <w:r w:rsidR="005B38D9" w:rsidRPr="00C20631">
        <w:rPr>
          <w:rFonts w:eastAsia="標楷體" w:hint="eastAsia"/>
          <w:color w:val="000000"/>
          <w:sz w:val="20"/>
          <w:szCs w:val="20"/>
        </w:rPr>
        <w:t>會議</w:t>
      </w:r>
      <w:r w:rsidR="00436858">
        <w:rPr>
          <w:rFonts w:eastAsia="標楷體" w:hint="eastAsia"/>
          <w:color w:val="000000"/>
          <w:sz w:val="20"/>
          <w:szCs w:val="20"/>
        </w:rPr>
        <w:t>通過</w:t>
      </w:r>
    </w:p>
    <w:p w:rsidR="00854723" w:rsidRDefault="00854723" w:rsidP="00854723">
      <w:pPr>
        <w:jc w:val="right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民國</w:t>
      </w:r>
      <w:r>
        <w:rPr>
          <w:rFonts w:eastAsia="標楷體" w:hint="eastAsia"/>
          <w:color w:val="000000"/>
          <w:sz w:val="20"/>
          <w:szCs w:val="20"/>
        </w:rPr>
        <w:t>99</w:t>
      </w:r>
      <w:r w:rsidRPr="00C20631">
        <w:rPr>
          <w:rFonts w:eastAsia="標楷體" w:hint="eastAsia"/>
          <w:color w:val="000000"/>
          <w:sz w:val="20"/>
          <w:szCs w:val="20"/>
        </w:rPr>
        <w:t>年</w:t>
      </w:r>
      <w:r>
        <w:rPr>
          <w:rFonts w:eastAsia="標楷體" w:hint="eastAsia"/>
          <w:color w:val="000000"/>
          <w:sz w:val="20"/>
          <w:szCs w:val="20"/>
        </w:rPr>
        <w:t>12</w:t>
      </w:r>
      <w:r w:rsidRPr="00C20631">
        <w:rPr>
          <w:rFonts w:eastAsia="標楷體" w:hint="eastAsia"/>
          <w:color w:val="000000"/>
          <w:sz w:val="20"/>
          <w:szCs w:val="20"/>
        </w:rPr>
        <w:t>月</w:t>
      </w:r>
      <w:r>
        <w:rPr>
          <w:rFonts w:eastAsia="標楷體" w:hint="eastAsia"/>
          <w:color w:val="000000"/>
          <w:sz w:val="20"/>
          <w:szCs w:val="20"/>
        </w:rPr>
        <w:t>1</w:t>
      </w:r>
      <w:r w:rsidRPr="00C20631">
        <w:rPr>
          <w:rFonts w:eastAsia="標楷體" w:hint="eastAsia"/>
          <w:color w:val="000000"/>
          <w:sz w:val="20"/>
          <w:szCs w:val="20"/>
        </w:rPr>
        <w:t>日</w:t>
      </w:r>
      <w:r>
        <w:rPr>
          <w:rFonts w:eastAsia="標楷體" w:hint="eastAsia"/>
          <w:color w:val="000000"/>
          <w:sz w:val="20"/>
          <w:szCs w:val="20"/>
        </w:rPr>
        <w:t>核工所所</w:t>
      </w:r>
      <w:proofErr w:type="gramStart"/>
      <w:r w:rsidRPr="00C20631">
        <w:rPr>
          <w:rFonts w:eastAsia="標楷體" w:hint="eastAsia"/>
          <w:color w:val="000000"/>
          <w:sz w:val="20"/>
          <w:szCs w:val="20"/>
        </w:rPr>
        <w:t>務</w:t>
      </w:r>
      <w:proofErr w:type="gramEnd"/>
      <w:r w:rsidRPr="00C20631">
        <w:rPr>
          <w:rFonts w:eastAsia="標楷體" w:hint="eastAsia"/>
          <w:color w:val="000000"/>
          <w:sz w:val="20"/>
          <w:szCs w:val="20"/>
        </w:rPr>
        <w:t>會議</w:t>
      </w:r>
      <w:r w:rsidR="003958DC">
        <w:rPr>
          <w:rFonts w:eastAsia="標楷體" w:hint="eastAsia"/>
          <w:color w:val="000000"/>
          <w:sz w:val="20"/>
          <w:szCs w:val="20"/>
        </w:rPr>
        <w:t>通過</w:t>
      </w:r>
    </w:p>
    <w:p w:rsidR="009C0A14" w:rsidRDefault="009C0A14" w:rsidP="009C0A14">
      <w:pPr>
        <w:jc w:val="right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民國</w:t>
      </w:r>
      <w:r>
        <w:rPr>
          <w:rFonts w:eastAsia="標楷體" w:hint="eastAsia"/>
          <w:color w:val="000000"/>
          <w:sz w:val="20"/>
          <w:szCs w:val="20"/>
        </w:rPr>
        <w:t>103</w:t>
      </w:r>
      <w:r w:rsidRPr="00C20631">
        <w:rPr>
          <w:rFonts w:eastAsia="標楷體" w:hint="eastAsia"/>
          <w:color w:val="000000"/>
          <w:sz w:val="20"/>
          <w:szCs w:val="20"/>
        </w:rPr>
        <w:t>年</w:t>
      </w:r>
      <w:r>
        <w:rPr>
          <w:rFonts w:eastAsia="標楷體" w:hint="eastAsia"/>
          <w:color w:val="000000"/>
          <w:sz w:val="20"/>
          <w:szCs w:val="20"/>
        </w:rPr>
        <w:t>6</w:t>
      </w:r>
      <w:r w:rsidRPr="00C20631">
        <w:rPr>
          <w:rFonts w:eastAsia="標楷體" w:hint="eastAsia"/>
          <w:color w:val="000000"/>
          <w:sz w:val="20"/>
          <w:szCs w:val="20"/>
        </w:rPr>
        <w:t>月</w:t>
      </w:r>
      <w:r>
        <w:rPr>
          <w:rFonts w:eastAsia="標楷體" w:hint="eastAsia"/>
          <w:color w:val="000000"/>
          <w:sz w:val="20"/>
          <w:szCs w:val="20"/>
        </w:rPr>
        <w:t>18</w:t>
      </w:r>
      <w:r w:rsidRPr="00C20631">
        <w:rPr>
          <w:rFonts w:eastAsia="標楷體" w:hint="eastAsia"/>
          <w:color w:val="000000"/>
          <w:sz w:val="20"/>
          <w:szCs w:val="20"/>
        </w:rPr>
        <w:t>日工科系</w:t>
      </w:r>
      <w:proofErr w:type="gramStart"/>
      <w:r w:rsidRPr="00C20631">
        <w:rPr>
          <w:rFonts w:eastAsia="標楷體" w:hint="eastAsia"/>
          <w:color w:val="000000"/>
          <w:sz w:val="20"/>
          <w:szCs w:val="20"/>
        </w:rPr>
        <w:t>系務</w:t>
      </w:r>
      <w:proofErr w:type="gramEnd"/>
      <w:r w:rsidRPr="00C20631">
        <w:rPr>
          <w:rFonts w:eastAsia="標楷體" w:hint="eastAsia"/>
          <w:color w:val="000000"/>
          <w:sz w:val="20"/>
          <w:szCs w:val="20"/>
        </w:rPr>
        <w:t>會議</w:t>
      </w:r>
      <w:r>
        <w:rPr>
          <w:rFonts w:eastAsia="標楷體" w:hint="eastAsia"/>
          <w:color w:val="000000"/>
          <w:sz w:val="20"/>
          <w:szCs w:val="20"/>
        </w:rPr>
        <w:t>修訂</w:t>
      </w:r>
    </w:p>
    <w:p w:rsidR="00854723" w:rsidRPr="00854723" w:rsidRDefault="00854723" w:rsidP="005B38D9">
      <w:pPr>
        <w:jc w:val="right"/>
        <w:rPr>
          <w:rFonts w:eastAsia="標楷體"/>
          <w:color w:val="000000"/>
          <w:sz w:val="20"/>
          <w:szCs w:val="20"/>
        </w:rPr>
      </w:pPr>
    </w:p>
    <w:p w:rsidR="00CF73D9" w:rsidRDefault="005B38D9" w:rsidP="00385B87">
      <w:pPr>
        <w:numPr>
          <w:ilvl w:val="0"/>
          <w:numId w:val="3"/>
        </w:numPr>
        <w:snapToGrid w:val="0"/>
        <w:spacing w:afterLines="5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本獎學金乃清華大學核工系7</w:t>
      </w:r>
      <w:r w:rsidR="00FA44E7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級系友為鼓勵與促進母系「工程與系統科學系」(以下簡稱工科系)</w:t>
      </w:r>
      <w:r w:rsidR="009C0A1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「核子工程與科學研究所」(以下簡稱核工所)</w:t>
      </w:r>
      <w:r w:rsidR="009C0A14">
        <w:rPr>
          <w:rFonts w:ascii="標楷體" w:eastAsia="標楷體" w:hAnsi="標楷體" w:hint="eastAsia"/>
          <w:sz w:val="28"/>
          <w:szCs w:val="28"/>
        </w:rPr>
        <w:t>及「原科院學士班」</w:t>
      </w:r>
      <w:r>
        <w:rPr>
          <w:rFonts w:ascii="標楷體" w:eastAsia="標楷體" w:hAnsi="標楷體" w:hint="eastAsia"/>
          <w:sz w:val="28"/>
          <w:szCs w:val="28"/>
        </w:rPr>
        <w:t>學生的國際交流活動而設立。</w:t>
      </w:r>
    </w:p>
    <w:p w:rsidR="00CF73D9" w:rsidRDefault="005B38D9" w:rsidP="00385B87">
      <w:pPr>
        <w:numPr>
          <w:ilvl w:val="0"/>
          <w:numId w:val="3"/>
        </w:numPr>
        <w:snapToGrid w:val="0"/>
        <w:spacing w:afterLines="50" w:line="240" w:lineRule="atLeast"/>
        <w:rPr>
          <w:rFonts w:ascii="標楷體" w:eastAsia="標楷體" w:hAnsi="標楷體"/>
          <w:sz w:val="28"/>
          <w:szCs w:val="28"/>
        </w:rPr>
      </w:pPr>
      <w:r w:rsidRPr="00CF73D9">
        <w:rPr>
          <w:rFonts w:ascii="標楷體" w:eastAsia="標楷體" w:hAnsi="標楷體" w:hint="eastAsia"/>
          <w:sz w:val="28"/>
          <w:szCs w:val="28"/>
        </w:rPr>
        <w:t>本獎學金之基金存入銀行生息，可動用基金本息發放。</w:t>
      </w:r>
    </w:p>
    <w:p w:rsidR="00CF73D9" w:rsidRDefault="005B38D9" w:rsidP="00385B87">
      <w:pPr>
        <w:numPr>
          <w:ilvl w:val="0"/>
          <w:numId w:val="3"/>
        </w:numPr>
        <w:snapToGrid w:val="0"/>
        <w:spacing w:afterLines="50" w:line="240" w:lineRule="atLeast"/>
        <w:rPr>
          <w:rFonts w:ascii="標楷體" w:eastAsia="標楷體" w:hAnsi="標楷體"/>
          <w:sz w:val="28"/>
          <w:szCs w:val="28"/>
        </w:rPr>
      </w:pPr>
      <w:r w:rsidRPr="00CF73D9">
        <w:rPr>
          <w:rFonts w:ascii="標楷體" w:eastAsia="標楷體" w:hAnsi="標楷體" w:hint="eastAsia"/>
          <w:sz w:val="28"/>
          <w:szCs w:val="28"/>
        </w:rPr>
        <w:t>本獎學金設置之宗旨為鼓勵工科系</w:t>
      </w:r>
      <w:r w:rsidR="009C0A14" w:rsidRPr="00CF73D9">
        <w:rPr>
          <w:rFonts w:ascii="標楷體" w:eastAsia="標楷體" w:hAnsi="標楷體" w:hint="eastAsia"/>
          <w:sz w:val="28"/>
          <w:szCs w:val="28"/>
        </w:rPr>
        <w:t>、</w:t>
      </w:r>
      <w:r w:rsidRPr="00CF73D9">
        <w:rPr>
          <w:rFonts w:ascii="標楷體" w:eastAsia="標楷體" w:hAnsi="標楷體" w:hint="eastAsia"/>
          <w:sz w:val="28"/>
          <w:szCs w:val="28"/>
        </w:rPr>
        <w:t>核工所</w:t>
      </w:r>
      <w:r w:rsidR="009C0A14" w:rsidRPr="00CF73D9">
        <w:rPr>
          <w:rFonts w:ascii="標楷體" w:eastAsia="標楷體" w:hAnsi="標楷體" w:hint="eastAsia"/>
          <w:sz w:val="28"/>
          <w:szCs w:val="28"/>
        </w:rPr>
        <w:t>及原科院學士班</w:t>
      </w:r>
      <w:r w:rsidRPr="00CF73D9">
        <w:rPr>
          <w:rFonts w:ascii="標楷體" w:eastAsia="標楷體" w:hAnsi="標楷體" w:hint="eastAsia"/>
          <w:sz w:val="28"/>
          <w:szCs w:val="28"/>
        </w:rPr>
        <w:t>學生</w:t>
      </w:r>
      <w:r w:rsidR="00FA44E7" w:rsidRPr="00CF73D9">
        <w:rPr>
          <w:rFonts w:ascii="標楷體" w:eastAsia="標楷體" w:hAnsi="標楷體" w:hint="eastAsia"/>
          <w:sz w:val="28"/>
          <w:szCs w:val="28"/>
        </w:rPr>
        <w:t>赴國外大學擔任交換學生</w:t>
      </w:r>
      <w:r w:rsidRPr="00CF73D9">
        <w:rPr>
          <w:rFonts w:ascii="標楷體" w:eastAsia="標楷體" w:hAnsi="標楷體" w:hint="eastAsia"/>
          <w:sz w:val="28"/>
          <w:szCs w:val="28"/>
        </w:rPr>
        <w:t>，以</w:t>
      </w:r>
      <w:r w:rsidR="0013183B" w:rsidRPr="00CF73D9">
        <w:rPr>
          <w:rFonts w:ascii="標楷體" w:eastAsia="標楷體" w:hAnsi="標楷體" w:hint="eastAsia"/>
          <w:sz w:val="28"/>
          <w:szCs w:val="28"/>
        </w:rPr>
        <w:t>增進其專業能力並</w:t>
      </w:r>
      <w:r w:rsidRPr="00CF73D9">
        <w:rPr>
          <w:rFonts w:ascii="標楷體" w:eastAsia="標楷體" w:hAnsi="標楷體" w:hint="eastAsia"/>
          <w:sz w:val="28"/>
          <w:szCs w:val="28"/>
        </w:rPr>
        <w:t>培</w:t>
      </w:r>
      <w:r w:rsidR="00FA44E7" w:rsidRPr="00CF73D9">
        <w:rPr>
          <w:rFonts w:ascii="標楷體" w:eastAsia="標楷體" w:hAnsi="標楷體" w:hint="eastAsia"/>
          <w:sz w:val="28"/>
          <w:szCs w:val="28"/>
        </w:rPr>
        <w:t>養</w:t>
      </w:r>
      <w:r w:rsidRPr="00CF73D9">
        <w:rPr>
          <w:rFonts w:ascii="標楷體" w:eastAsia="標楷體" w:hAnsi="標楷體" w:hint="eastAsia"/>
          <w:sz w:val="28"/>
          <w:szCs w:val="28"/>
        </w:rPr>
        <w:t>其國際觀</w:t>
      </w:r>
      <w:r w:rsidR="00FA44E7" w:rsidRPr="00CF73D9">
        <w:rPr>
          <w:rFonts w:ascii="標楷體" w:eastAsia="標楷體" w:hAnsi="標楷體" w:hint="eastAsia"/>
          <w:sz w:val="28"/>
          <w:szCs w:val="28"/>
        </w:rPr>
        <w:t>。</w:t>
      </w:r>
    </w:p>
    <w:p w:rsidR="00CF73D9" w:rsidRDefault="005B38D9" w:rsidP="00385B87">
      <w:pPr>
        <w:numPr>
          <w:ilvl w:val="0"/>
          <w:numId w:val="3"/>
        </w:numPr>
        <w:snapToGrid w:val="0"/>
        <w:spacing w:afterLines="50" w:line="240" w:lineRule="atLeast"/>
        <w:rPr>
          <w:rFonts w:ascii="標楷體" w:eastAsia="標楷體" w:hAnsi="標楷體"/>
          <w:sz w:val="28"/>
          <w:szCs w:val="28"/>
        </w:rPr>
      </w:pPr>
      <w:r w:rsidRPr="00CF73D9">
        <w:rPr>
          <w:rFonts w:ascii="標楷體" w:eastAsia="標楷體" w:hAnsi="標楷體" w:hint="eastAsia"/>
          <w:color w:val="000000"/>
          <w:sz w:val="28"/>
          <w:szCs w:val="28"/>
        </w:rPr>
        <w:t>申請資格：</w:t>
      </w:r>
      <w:r w:rsidR="00F57D2C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工科系、核工所、原科院學士班所有學生(包含大學部及研究所學生)。</w:t>
      </w:r>
    </w:p>
    <w:p w:rsidR="00CF73D9" w:rsidRPr="00CF73D9" w:rsidRDefault="00FA44E7" w:rsidP="00385B87">
      <w:pPr>
        <w:numPr>
          <w:ilvl w:val="0"/>
          <w:numId w:val="3"/>
        </w:numPr>
        <w:snapToGrid w:val="0"/>
        <w:spacing w:afterLines="50" w:line="240" w:lineRule="atLeast"/>
        <w:rPr>
          <w:rFonts w:ascii="標楷體" w:eastAsia="標楷體" w:hAnsi="標楷體"/>
          <w:sz w:val="28"/>
          <w:szCs w:val="28"/>
        </w:rPr>
      </w:pPr>
      <w:r w:rsidRPr="00CF73D9">
        <w:rPr>
          <w:rFonts w:ascii="標楷體" w:eastAsia="標楷體" w:hAnsi="標楷體" w:hint="eastAsia"/>
          <w:color w:val="000000"/>
          <w:sz w:val="28"/>
          <w:szCs w:val="28"/>
        </w:rPr>
        <w:t>獎學金之申請與審查：</w:t>
      </w:r>
    </w:p>
    <w:p w:rsidR="00CF73D9" w:rsidRDefault="00FA44E7" w:rsidP="00385B87">
      <w:pPr>
        <w:snapToGrid w:val="0"/>
        <w:spacing w:afterLines="50" w:line="240" w:lineRule="atLeast"/>
        <w:ind w:left="1361"/>
        <w:rPr>
          <w:rFonts w:ascii="標楷體" w:eastAsia="標楷體" w:hAnsi="標楷體"/>
          <w:sz w:val="28"/>
          <w:szCs w:val="28"/>
        </w:rPr>
      </w:pPr>
      <w:r w:rsidRPr="00CF73D9">
        <w:rPr>
          <w:rFonts w:ascii="標楷體" w:eastAsia="標楷體" w:hAnsi="標楷體" w:hint="eastAsia"/>
          <w:color w:val="000000"/>
          <w:sz w:val="28"/>
          <w:szCs w:val="28"/>
        </w:rPr>
        <w:t>申請者於出國一學期前</w:t>
      </w:r>
      <w:r w:rsidR="005D7EDA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向各所屬單位辦公室</w:t>
      </w:r>
      <w:r w:rsidR="005D7EDA" w:rsidRPr="00CF73D9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5D7EDA" w:rsidRPr="00CF73D9">
        <w:rPr>
          <w:rFonts w:ascii="標楷體" w:eastAsia="標楷體" w:hAnsi="標楷體" w:hint="eastAsia"/>
          <w:color w:val="000000"/>
          <w:sz w:val="28"/>
          <w:szCs w:val="28"/>
        </w:rPr>
        <w:t>提</w:t>
      </w:r>
      <w:r w:rsidR="005D7EDA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出</w:t>
      </w:r>
      <w:r w:rsidRPr="00CF73D9">
        <w:rPr>
          <w:rFonts w:ascii="標楷體" w:eastAsia="標楷體" w:hAnsi="標楷體" w:hint="eastAsia"/>
          <w:color w:val="000000"/>
          <w:sz w:val="28"/>
          <w:szCs w:val="28"/>
        </w:rPr>
        <w:t>申請（申請表如附件），</w:t>
      </w:r>
      <w:r w:rsidR="005D7EDA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檢</w:t>
      </w:r>
      <w:r w:rsidRPr="00CF73D9">
        <w:rPr>
          <w:rFonts w:ascii="標楷體" w:eastAsia="標楷體" w:hAnsi="標楷體" w:hint="eastAsia"/>
          <w:color w:val="000000"/>
          <w:sz w:val="28"/>
          <w:szCs w:val="28"/>
        </w:rPr>
        <w:t>附國外大學</w:t>
      </w:r>
      <w:r w:rsidR="008949A8" w:rsidRPr="00CF73D9">
        <w:rPr>
          <w:rFonts w:ascii="標楷體" w:eastAsia="標楷體" w:hAnsi="標楷體" w:hint="eastAsia"/>
          <w:color w:val="000000"/>
          <w:sz w:val="28"/>
          <w:szCs w:val="28"/>
        </w:rPr>
        <w:t>(教育部認可)</w:t>
      </w:r>
      <w:r w:rsidRPr="00CF73D9">
        <w:rPr>
          <w:rFonts w:ascii="標楷體" w:eastAsia="標楷體" w:hAnsi="標楷體" w:hint="eastAsia"/>
          <w:color w:val="000000"/>
          <w:sz w:val="28"/>
          <w:szCs w:val="28"/>
        </w:rPr>
        <w:t>入學許可</w:t>
      </w:r>
      <w:r w:rsidR="005D7EDA" w:rsidRPr="00CF73D9">
        <w:rPr>
          <w:rFonts w:ascii="標楷體" w:eastAsia="標楷體" w:hAnsi="標楷體" w:hint="eastAsia"/>
          <w:color w:val="0D0D0D"/>
          <w:sz w:val="28"/>
          <w:szCs w:val="28"/>
        </w:rPr>
        <w:t>。</w:t>
      </w:r>
      <w:r w:rsidR="00AC2312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審查時</w:t>
      </w:r>
      <w:r w:rsidR="0098038B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，</w:t>
      </w:r>
      <w:r w:rsidR="00157240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工科系</w:t>
      </w:r>
      <w:r w:rsidR="005D7EDA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、</w:t>
      </w:r>
      <w:r w:rsidR="00AC2312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核工所</w:t>
      </w:r>
      <w:r w:rsidR="005D7EDA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及原科院學士班</w:t>
      </w:r>
      <w:r w:rsidR="00AC2312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所屬之</w:t>
      </w:r>
      <w:r w:rsidR="005D7EDA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獎學金審查委員</w:t>
      </w:r>
      <w:r w:rsidR="00AC2312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會分別</w:t>
      </w:r>
      <w:r w:rsidR="0098038B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先</w:t>
      </w:r>
      <w:r w:rsidR="00AC2312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就所屬</w:t>
      </w:r>
      <w:r w:rsidR="0098038B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單位</w:t>
      </w:r>
      <w:r w:rsidR="00AC2312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申請者進行審查</w:t>
      </w:r>
      <w:r w:rsidR="00157240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推薦，</w:t>
      </w:r>
      <w:r w:rsidR="005D7EDA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再由</w:t>
      </w:r>
      <w:r w:rsidR="00157240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工科系系主任、核工所所長</w:t>
      </w:r>
      <w:r w:rsidR="005D7EDA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、原科院學士班主任</w:t>
      </w:r>
      <w:r w:rsidR="00157240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及79級系友授權之代表人</w:t>
      </w:r>
      <w:r w:rsidR="00264905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共同決定獲獎人</w:t>
      </w:r>
      <w:r w:rsidR="00157240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。</w:t>
      </w:r>
    </w:p>
    <w:p w:rsidR="00CF73D9" w:rsidRPr="00CF73D9" w:rsidRDefault="005B38D9" w:rsidP="00385B87">
      <w:pPr>
        <w:numPr>
          <w:ilvl w:val="0"/>
          <w:numId w:val="3"/>
        </w:numPr>
        <w:snapToGrid w:val="0"/>
        <w:spacing w:afterLines="50" w:line="240" w:lineRule="atLeast"/>
        <w:rPr>
          <w:rFonts w:ascii="標楷體" w:eastAsia="標楷體" w:hAnsi="標楷體"/>
          <w:sz w:val="28"/>
          <w:szCs w:val="28"/>
        </w:rPr>
      </w:pPr>
      <w:r w:rsidRPr="00CF73D9">
        <w:rPr>
          <w:rFonts w:ascii="標楷體" w:eastAsia="標楷體" w:hAnsi="標楷體" w:hint="eastAsia"/>
          <w:color w:val="000000"/>
          <w:sz w:val="28"/>
          <w:szCs w:val="28"/>
        </w:rPr>
        <w:t>獎勵</w:t>
      </w:r>
      <w:r w:rsidR="00FA44E7" w:rsidRPr="00CF73D9">
        <w:rPr>
          <w:rFonts w:ascii="標楷體" w:eastAsia="標楷體" w:hAnsi="標楷體" w:hint="eastAsia"/>
          <w:color w:val="000000"/>
          <w:sz w:val="28"/>
          <w:szCs w:val="28"/>
        </w:rPr>
        <w:t>名額及</w:t>
      </w:r>
      <w:r w:rsidRPr="00CF73D9">
        <w:rPr>
          <w:rFonts w:ascii="標楷體" w:eastAsia="標楷體" w:hAnsi="標楷體" w:hint="eastAsia"/>
          <w:color w:val="000000"/>
          <w:sz w:val="28"/>
          <w:szCs w:val="28"/>
        </w:rPr>
        <w:t>額度</w:t>
      </w:r>
    </w:p>
    <w:p w:rsidR="00CF73D9" w:rsidRDefault="00FA44E7" w:rsidP="00385B87">
      <w:pPr>
        <w:snapToGrid w:val="0"/>
        <w:spacing w:afterLines="50" w:line="240" w:lineRule="atLeast"/>
        <w:ind w:left="1361"/>
        <w:rPr>
          <w:rFonts w:ascii="標楷體" w:eastAsia="標楷體" w:hAnsi="標楷體"/>
          <w:sz w:val="28"/>
          <w:szCs w:val="28"/>
        </w:rPr>
      </w:pPr>
      <w:r w:rsidRPr="00CF73D9">
        <w:rPr>
          <w:rFonts w:ascii="標楷體" w:eastAsia="標楷體" w:hAnsi="標楷體" w:hint="eastAsia"/>
          <w:color w:val="000000"/>
          <w:sz w:val="28"/>
          <w:szCs w:val="28"/>
        </w:rPr>
        <w:t>每年獎勵一名，獎勵額度</w:t>
      </w:r>
      <w:r w:rsidR="005B38D9" w:rsidRPr="00CF73D9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8949A8" w:rsidRPr="00CF73D9">
        <w:rPr>
          <w:rFonts w:ascii="標楷體" w:eastAsia="標楷體" w:hAnsi="標楷體" w:hint="eastAsia"/>
          <w:color w:val="000000"/>
          <w:sz w:val="28"/>
          <w:szCs w:val="28"/>
        </w:rPr>
        <w:t>79級系友授權之代表人、</w:t>
      </w:r>
      <w:r w:rsidR="005B38D9" w:rsidRPr="00CF73D9">
        <w:rPr>
          <w:rFonts w:ascii="標楷體" w:eastAsia="標楷體" w:hAnsi="標楷體" w:hint="eastAsia"/>
          <w:color w:val="000000"/>
          <w:sz w:val="28"/>
          <w:szCs w:val="28"/>
        </w:rPr>
        <w:t>工科系系主任、核工所所長</w:t>
      </w:r>
      <w:r w:rsidR="003958DC" w:rsidRPr="00CF73D9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5D7EDA" w:rsidRPr="00CF73D9">
        <w:rPr>
          <w:rFonts w:ascii="標楷體" w:eastAsia="標楷體" w:hAnsi="標楷體" w:hint="eastAsia"/>
          <w:color w:val="0D0D0D"/>
          <w:sz w:val="28"/>
          <w:szCs w:val="28"/>
          <w:shd w:val="clear" w:color="auto" w:fill="FFFFFF"/>
        </w:rPr>
        <w:t>原科院學士班主任</w:t>
      </w:r>
      <w:r w:rsidR="005B38D9" w:rsidRPr="00CF73D9">
        <w:rPr>
          <w:rFonts w:ascii="標楷體" w:eastAsia="標楷體" w:hAnsi="標楷體" w:hint="eastAsia"/>
          <w:color w:val="000000"/>
          <w:sz w:val="28"/>
          <w:szCs w:val="28"/>
        </w:rPr>
        <w:t>討論決定，上限不得超過</w:t>
      </w:r>
      <w:r w:rsidRPr="00CF73D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5B38D9" w:rsidRPr="00CF73D9">
        <w:rPr>
          <w:rFonts w:ascii="標楷體" w:eastAsia="標楷體" w:hAnsi="標楷體" w:hint="eastAsia"/>
          <w:color w:val="000000"/>
          <w:sz w:val="28"/>
          <w:szCs w:val="28"/>
        </w:rPr>
        <w:t>00,000元。</w:t>
      </w:r>
    </w:p>
    <w:p w:rsidR="00CF73D9" w:rsidRDefault="005B38D9" w:rsidP="00385B87">
      <w:pPr>
        <w:numPr>
          <w:ilvl w:val="0"/>
          <w:numId w:val="3"/>
        </w:numPr>
        <w:snapToGrid w:val="0"/>
        <w:spacing w:afterLines="50" w:line="240" w:lineRule="atLeast"/>
        <w:rPr>
          <w:rFonts w:ascii="標楷體" w:eastAsia="標楷體" w:hAnsi="標楷體"/>
          <w:sz w:val="28"/>
          <w:szCs w:val="28"/>
        </w:rPr>
      </w:pPr>
      <w:r w:rsidRPr="00CF73D9">
        <w:rPr>
          <w:rFonts w:ascii="標楷體" w:eastAsia="標楷體" w:hAnsi="標楷體" w:hint="eastAsia"/>
          <w:sz w:val="28"/>
          <w:szCs w:val="28"/>
        </w:rPr>
        <w:t>各學年度由工科系將獎學金使用狀況提出書面報告，交7</w:t>
      </w:r>
      <w:r w:rsidR="00FA44E7" w:rsidRPr="00CF73D9">
        <w:rPr>
          <w:rFonts w:ascii="標楷體" w:eastAsia="標楷體" w:hAnsi="標楷體" w:hint="eastAsia"/>
          <w:sz w:val="28"/>
          <w:szCs w:val="28"/>
        </w:rPr>
        <w:t>9</w:t>
      </w:r>
      <w:r w:rsidRPr="00CF73D9">
        <w:rPr>
          <w:rFonts w:ascii="標楷體" w:eastAsia="標楷體" w:hAnsi="標楷體" w:hint="eastAsia"/>
          <w:sz w:val="28"/>
          <w:szCs w:val="28"/>
        </w:rPr>
        <w:t>級系友授權之</w:t>
      </w:r>
      <w:proofErr w:type="gramStart"/>
      <w:r w:rsidRPr="00CF73D9">
        <w:rPr>
          <w:rFonts w:ascii="標楷體" w:eastAsia="標楷體" w:hAnsi="標楷體" w:hint="eastAsia"/>
          <w:sz w:val="28"/>
          <w:szCs w:val="28"/>
        </w:rPr>
        <w:t>代表人存參</w:t>
      </w:r>
      <w:proofErr w:type="gramEnd"/>
      <w:r w:rsidRPr="00CF73D9">
        <w:rPr>
          <w:rFonts w:ascii="標楷體" w:eastAsia="標楷體" w:hAnsi="標楷體" w:hint="eastAsia"/>
          <w:sz w:val="28"/>
          <w:szCs w:val="28"/>
        </w:rPr>
        <w:t>。</w:t>
      </w:r>
    </w:p>
    <w:p w:rsidR="005B38D9" w:rsidRPr="00CF73D9" w:rsidRDefault="005B38D9" w:rsidP="00385B87">
      <w:pPr>
        <w:numPr>
          <w:ilvl w:val="0"/>
          <w:numId w:val="3"/>
        </w:numPr>
        <w:snapToGrid w:val="0"/>
        <w:spacing w:afterLines="50" w:line="240" w:lineRule="atLeast"/>
        <w:rPr>
          <w:rFonts w:ascii="標楷體" w:eastAsia="標楷體" w:hAnsi="標楷體"/>
          <w:sz w:val="28"/>
          <w:szCs w:val="28"/>
        </w:rPr>
      </w:pPr>
      <w:r w:rsidRPr="00CF73D9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CF73D9">
        <w:rPr>
          <w:rFonts w:ascii="標楷體" w:eastAsia="標楷體" w:hAnsi="標楷體" w:hint="eastAsia"/>
          <w:sz w:val="28"/>
          <w:szCs w:val="28"/>
        </w:rPr>
        <w:t>辦法經工科系系務</w:t>
      </w:r>
      <w:proofErr w:type="gramEnd"/>
      <w:r w:rsidRPr="00CF73D9">
        <w:rPr>
          <w:rFonts w:ascii="標楷體" w:eastAsia="標楷體" w:hAnsi="標楷體" w:hint="eastAsia"/>
          <w:sz w:val="28"/>
          <w:szCs w:val="28"/>
        </w:rPr>
        <w:t>會議及核工所所</w:t>
      </w:r>
      <w:proofErr w:type="gramStart"/>
      <w:r w:rsidRPr="00CF73D9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F73D9">
        <w:rPr>
          <w:rFonts w:ascii="標楷體" w:eastAsia="標楷體" w:hAnsi="標楷體" w:hint="eastAsia"/>
          <w:sz w:val="28"/>
          <w:szCs w:val="28"/>
        </w:rPr>
        <w:t>會議通過，經7</w:t>
      </w:r>
      <w:r w:rsidR="00FA44E7" w:rsidRPr="00CF73D9">
        <w:rPr>
          <w:rFonts w:ascii="標楷體" w:eastAsia="標楷體" w:hAnsi="標楷體" w:hint="eastAsia"/>
          <w:sz w:val="28"/>
          <w:szCs w:val="28"/>
        </w:rPr>
        <w:t>9</w:t>
      </w:r>
      <w:r w:rsidRPr="00CF73D9">
        <w:rPr>
          <w:rFonts w:ascii="標楷體" w:eastAsia="標楷體" w:hAnsi="標楷體" w:hint="eastAsia"/>
          <w:sz w:val="28"/>
          <w:szCs w:val="28"/>
        </w:rPr>
        <w:t>級系友授權之代表人同意後公告實施</w:t>
      </w:r>
      <w:r w:rsidR="00C75C7D" w:rsidRPr="00CF73D9">
        <w:rPr>
          <w:rFonts w:ascii="標楷體" w:eastAsia="標楷體" w:hAnsi="標楷體" w:hint="eastAsia"/>
          <w:sz w:val="28"/>
          <w:szCs w:val="28"/>
        </w:rPr>
        <w:t>，</w:t>
      </w:r>
      <w:r w:rsidRPr="00CF73D9">
        <w:rPr>
          <w:rFonts w:ascii="標楷體" w:eastAsia="標楷體" w:hAnsi="標楷體" w:hint="eastAsia"/>
          <w:sz w:val="28"/>
          <w:szCs w:val="28"/>
        </w:rPr>
        <w:t>修正時亦同。</w:t>
      </w:r>
    </w:p>
    <w:p w:rsidR="00CE4BDE" w:rsidRDefault="00CE4BDE" w:rsidP="00385B87">
      <w:pPr>
        <w:tabs>
          <w:tab w:val="left" w:pos="1560"/>
        </w:tabs>
        <w:spacing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CE4BDE" w:rsidRPr="00F91AED" w:rsidRDefault="00CE4BDE" w:rsidP="00CE4BDE">
      <w:pPr>
        <w:spacing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F91AED">
        <w:rPr>
          <w:rFonts w:ascii="標楷體" w:eastAsia="標楷體" w:hAnsi="標楷體" w:hint="eastAsia"/>
          <w:b/>
          <w:sz w:val="40"/>
          <w:szCs w:val="40"/>
        </w:rPr>
        <w:lastRenderedPageBreak/>
        <w:t>NE7</w:t>
      </w:r>
      <w:r>
        <w:rPr>
          <w:rFonts w:ascii="標楷體" w:eastAsia="標楷體" w:hAnsi="標楷體" w:hint="eastAsia"/>
          <w:b/>
          <w:sz w:val="40"/>
          <w:szCs w:val="40"/>
        </w:rPr>
        <w:t>9</w:t>
      </w:r>
      <w:r w:rsidRPr="00F91AED">
        <w:rPr>
          <w:rFonts w:ascii="標楷體" w:eastAsia="標楷體" w:hAnsi="標楷體" w:hint="eastAsia"/>
          <w:b/>
          <w:sz w:val="40"/>
          <w:szCs w:val="40"/>
        </w:rPr>
        <w:t xml:space="preserve"> 國際交流獎學金申請表</w:t>
      </w:r>
    </w:p>
    <w:p w:rsidR="00CE4BDE" w:rsidRPr="008763BC" w:rsidRDefault="00CE4BDE" w:rsidP="00CE4BDE">
      <w:pPr>
        <w:snapToGrid w:val="0"/>
        <w:ind w:firstLineChars="200" w:firstLine="480"/>
      </w:pPr>
    </w:p>
    <w:p w:rsidR="00CE4BDE" w:rsidRDefault="00CE4BDE" w:rsidP="00CE4BDE">
      <w:pPr>
        <w:snapToGrid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 xml:space="preserve">    </w:t>
      </w:r>
      <w:proofErr w:type="gramStart"/>
      <w:r>
        <w:rPr>
          <w:rFonts w:ascii="標楷體" w:eastAsia="標楷體" w:hint="eastAsia"/>
          <w:sz w:val="20"/>
        </w:rPr>
        <w:t>學年度第</w:t>
      </w:r>
      <w:proofErr w:type="gramEnd"/>
      <w:r>
        <w:rPr>
          <w:rFonts w:ascii="標楷體" w:eastAsia="標楷體" w:hint="eastAsia"/>
          <w:sz w:val="20"/>
        </w:rPr>
        <w:t xml:space="preserve">  學期</w:t>
      </w:r>
      <w:r>
        <w:rPr>
          <w:rFonts w:ascii="標楷體" w:eastAsia="標楷體"/>
          <w:sz w:val="20"/>
        </w:rPr>
        <w:t xml:space="preserve">                                               </w:t>
      </w:r>
      <w:r>
        <w:rPr>
          <w:rFonts w:ascii="標楷體" w:eastAsia="標楷體" w:hint="eastAsia"/>
          <w:sz w:val="20"/>
        </w:rPr>
        <w:t>年</w:t>
      </w:r>
      <w:r>
        <w:rPr>
          <w:rFonts w:ascii="標楷體" w:eastAsia="標楷體"/>
          <w:sz w:val="20"/>
        </w:rPr>
        <w:t xml:space="preserve">    </w:t>
      </w:r>
      <w:r>
        <w:rPr>
          <w:rFonts w:ascii="標楷體" w:eastAsia="標楷體" w:hint="eastAsia"/>
          <w:sz w:val="20"/>
        </w:rPr>
        <w:t>月</w:t>
      </w:r>
      <w:r>
        <w:rPr>
          <w:rFonts w:ascii="標楷體" w:eastAsia="標楷體"/>
          <w:sz w:val="20"/>
        </w:rPr>
        <w:t xml:space="preserve">   </w:t>
      </w:r>
      <w:r>
        <w:rPr>
          <w:rFonts w:ascii="標楷體" w:eastAsia="標楷體" w:hint="eastAsia"/>
          <w:sz w:val="20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1020"/>
        <w:gridCol w:w="621"/>
        <w:gridCol w:w="5217"/>
      </w:tblGrid>
      <w:tr w:rsidR="00CE4BDE" w:rsidTr="008034B0">
        <w:trPr>
          <w:cantSplit/>
          <w:jc w:val="center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4BDE" w:rsidRPr="00D45522" w:rsidRDefault="00CE4BDE" w:rsidP="008034B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D45522">
              <w:rPr>
                <w:rFonts w:ascii="標楷體" w:eastAsia="標楷體" w:hint="eastAsia"/>
              </w:rPr>
              <w:t>學</w:t>
            </w:r>
            <w:r w:rsidRPr="00D45522">
              <w:rPr>
                <w:rFonts w:ascii="標楷體" w:eastAsia="標楷體"/>
              </w:rPr>
              <w:t xml:space="preserve">   </w:t>
            </w:r>
            <w:r w:rsidRPr="00D45522">
              <w:rPr>
                <w:rFonts w:ascii="標楷體" w:eastAsia="標楷體" w:hint="eastAsia"/>
              </w:rPr>
              <w:t>號</w:t>
            </w:r>
          </w:p>
        </w:tc>
        <w:tc>
          <w:tcPr>
            <w:tcW w:w="58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BDE" w:rsidRDefault="00CE4BDE" w:rsidP="008034B0">
            <w:pPr>
              <w:adjustRightInd w:val="0"/>
              <w:snapToGrid w:val="0"/>
              <w:spacing w:line="360" w:lineRule="auto"/>
              <w:rPr>
                <w:rFonts w:ascii="標楷體" w:eastAsia="標楷體"/>
                <w:sz w:val="32"/>
              </w:rPr>
            </w:pPr>
          </w:p>
        </w:tc>
      </w:tr>
      <w:tr w:rsidR="00CE4BDE" w:rsidTr="008034B0">
        <w:trPr>
          <w:cantSplit/>
          <w:jc w:val="center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4BDE" w:rsidRPr="00D45522" w:rsidRDefault="00CE4BDE" w:rsidP="008034B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D45522">
              <w:rPr>
                <w:rFonts w:ascii="標楷體" w:eastAsia="標楷體" w:hint="eastAsia"/>
              </w:rPr>
              <w:t>姓</w:t>
            </w:r>
            <w:r w:rsidRPr="00D45522">
              <w:rPr>
                <w:rFonts w:ascii="標楷體" w:eastAsia="標楷體"/>
              </w:rPr>
              <w:t xml:space="preserve">   </w:t>
            </w:r>
            <w:r w:rsidRPr="00D45522">
              <w:rPr>
                <w:rFonts w:ascii="標楷體" w:eastAsia="標楷體" w:hint="eastAsia"/>
              </w:rPr>
              <w:t>名</w:t>
            </w:r>
          </w:p>
        </w:tc>
        <w:tc>
          <w:tcPr>
            <w:tcW w:w="5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BDE" w:rsidRPr="008763BC" w:rsidRDefault="00CE4BDE" w:rsidP="008034B0">
            <w:pPr>
              <w:adjustRightInd w:val="0"/>
              <w:snapToGrid w:val="0"/>
              <w:spacing w:line="300" w:lineRule="auto"/>
              <w:ind w:left="221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16"/>
              </w:rPr>
              <w:t xml:space="preserve">                          </w:t>
            </w:r>
            <w:r w:rsidRPr="008763BC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 w:rsidRPr="008763BC">
              <w:rPr>
                <w:rFonts w:ascii="標楷體" w:eastAsia="標楷體" w:hint="eastAsia"/>
                <w:sz w:val="20"/>
                <w:szCs w:val="20"/>
              </w:rPr>
              <w:t xml:space="preserve"> □男</w:t>
            </w:r>
          </w:p>
          <w:p w:rsidR="00CE4BDE" w:rsidRDefault="00CE4BDE" w:rsidP="008034B0">
            <w:pPr>
              <w:adjustRightInd w:val="0"/>
              <w:snapToGrid w:val="0"/>
              <w:spacing w:line="300" w:lineRule="auto"/>
              <w:ind w:left="221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                     </w:t>
            </w:r>
            <w:r w:rsidRPr="008763BC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 w:rsidRPr="008763BC"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</w:tr>
      <w:tr w:rsidR="00CE4BDE" w:rsidTr="008034B0">
        <w:trPr>
          <w:cantSplit/>
          <w:jc w:val="center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4BDE" w:rsidRPr="00D45522" w:rsidRDefault="00CE4BDE" w:rsidP="008034B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D45522">
              <w:rPr>
                <w:rFonts w:ascii="標楷體" w:eastAsia="標楷體" w:hint="eastAsia"/>
              </w:rPr>
              <w:t>系   所</w:t>
            </w:r>
          </w:p>
        </w:tc>
        <w:tc>
          <w:tcPr>
            <w:tcW w:w="5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BDE" w:rsidRDefault="00CE4BDE" w:rsidP="008034B0">
            <w:pPr>
              <w:adjustRightInd w:val="0"/>
              <w:snapToGrid w:val="0"/>
              <w:spacing w:line="360" w:lineRule="auto"/>
              <w:rPr>
                <w:rFonts w:ascii="標楷體" w:eastAsia="標楷體"/>
                <w:sz w:val="32"/>
              </w:rPr>
            </w:pPr>
          </w:p>
        </w:tc>
      </w:tr>
      <w:tr w:rsidR="00CE4BDE" w:rsidTr="008034B0">
        <w:trPr>
          <w:cantSplit/>
          <w:jc w:val="center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4BDE" w:rsidRPr="00D45522" w:rsidRDefault="00CE4BDE" w:rsidP="008034B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D45522">
              <w:rPr>
                <w:rFonts w:ascii="標楷體" w:eastAsia="標楷體" w:hint="eastAsia"/>
              </w:rPr>
              <w:t>年   級</w:t>
            </w:r>
          </w:p>
        </w:tc>
        <w:tc>
          <w:tcPr>
            <w:tcW w:w="5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BDE" w:rsidRDefault="00CE4BDE" w:rsidP="008034B0">
            <w:pPr>
              <w:adjustRightInd w:val="0"/>
              <w:snapToGrid w:val="0"/>
              <w:spacing w:line="360" w:lineRule="auto"/>
              <w:rPr>
                <w:rFonts w:ascii="標楷體" w:eastAsia="標楷體"/>
                <w:sz w:val="32"/>
              </w:rPr>
            </w:pPr>
          </w:p>
        </w:tc>
      </w:tr>
      <w:tr w:rsidR="00CE4BDE" w:rsidTr="008034B0">
        <w:trPr>
          <w:cantSplit/>
          <w:jc w:val="center"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E4BDE" w:rsidRDefault="00CE4BDE" w:rsidP="008034B0">
            <w:pPr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</w:t>
            </w:r>
          </w:p>
          <w:p w:rsidR="00CE4BDE" w:rsidRDefault="00CE4BDE" w:rsidP="008034B0">
            <w:pPr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絡</w:t>
            </w:r>
          </w:p>
          <w:p w:rsidR="00CE4BDE" w:rsidRDefault="00CE4BDE" w:rsidP="008034B0">
            <w:pPr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方</w:t>
            </w:r>
          </w:p>
          <w:p w:rsidR="00CE4BDE" w:rsidRDefault="00CE4BDE" w:rsidP="008034B0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BDE" w:rsidRPr="008763BC" w:rsidRDefault="00CE4BDE" w:rsidP="008034B0">
            <w:pPr>
              <w:snapToGrid w:val="0"/>
              <w:spacing w:line="480" w:lineRule="auto"/>
              <w:jc w:val="center"/>
              <w:rPr>
                <w:rFonts w:ascii="標楷體" w:eastAsia="標楷體"/>
                <w:position w:val="12"/>
              </w:rPr>
            </w:pPr>
            <w:r w:rsidRPr="008763BC">
              <w:rPr>
                <w:rFonts w:ascii="標楷體" w:eastAsia="標楷體" w:hint="eastAsia"/>
                <w:position w:val="12"/>
              </w:rPr>
              <w:t>實驗室分機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4BDE" w:rsidRDefault="00CE4BDE" w:rsidP="008034B0">
            <w:pPr>
              <w:snapToGrid w:val="0"/>
              <w:spacing w:line="480" w:lineRule="auto"/>
              <w:rPr>
                <w:rFonts w:ascii="標楷體" w:eastAsia="標楷體"/>
                <w:sz w:val="20"/>
              </w:rPr>
            </w:pPr>
          </w:p>
        </w:tc>
      </w:tr>
      <w:tr w:rsidR="00CE4BDE" w:rsidTr="008034B0">
        <w:trPr>
          <w:cantSplit/>
          <w:trHeight w:val="384"/>
          <w:jc w:val="center"/>
        </w:trPr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E4BDE" w:rsidRDefault="00CE4BDE" w:rsidP="008034B0">
            <w:pPr>
              <w:snapToGrid w:val="0"/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BDE" w:rsidRPr="008763BC" w:rsidRDefault="00CE4BDE" w:rsidP="008034B0">
            <w:pPr>
              <w:snapToGrid w:val="0"/>
              <w:spacing w:line="480" w:lineRule="auto"/>
              <w:jc w:val="center"/>
              <w:rPr>
                <w:rFonts w:ascii="標楷體" w:eastAsia="標楷體"/>
                <w:position w:val="12"/>
              </w:rPr>
            </w:pPr>
            <w:r w:rsidRPr="008763BC">
              <w:rPr>
                <w:rFonts w:ascii="標楷體" w:eastAsia="標楷體" w:hint="eastAsia"/>
                <w:position w:val="12"/>
              </w:rPr>
              <w:t>手機號碼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4BDE" w:rsidRDefault="00CE4BDE" w:rsidP="008034B0">
            <w:pPr>
              <w:snapToGrid w:val="0"/>
              <w:spacing w:line="480" w:lineRule="auto"/>
              <w:rPr>
                <w:rFonts w:ascii="標楷體" w:eastAsia="標楷體"/>
                <w:position w:val="12"/>
                <w:sz w:val="20"/>
                <w:vertAlign w:val="superscript"/>
              </w:rPr>
            </w:pPr>
          </w:p>
        </w:tc>
      </w:tr>
      <w:tr w:rsidR="00CE4BDE" w:rsidTr="009C0A14">
        <w:trPr>
          <w:cantSplit/>
          <w:trHeight w:val="384"/>
          <w:jc w:val="center"/>
        </w:trPr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E4BDE" w:rsidRDefault="00CE4BDE" w:rsidP="008034B0">
            <w:pPr>
              <w:snapToGrid w:val="0"/>
              <w:spacing w:line="48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BDE" w:rsidRPr="008763BC" w:rsidRDefault="00CE4BDE" w:rsidP="008034B0">
            <w:pPr>
              <w:snapToGrid w:val="0"/>
              <w:spacing w:line="480" w:lineRule="auto"/>
              <w:jc w:val="center"/>
              <w:rPr>
                <w:rFonts w:ascii="標楷體" w:eastAsia="標楷體"/>
                <w:position w:val="12"/>
              </w:rPr>
            </w:pPr>
            <w:r w:rsidRPr="008763BC">
              <w:rPr>
                <w:rFonts w:ascii="標楷體" w:eastAsia="標楷體"/>
                <w:position w:val="12"/>
              </w:rPr>
              <w:t>e-mail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4BDE" w:rsidRDefault="00CE4BDE" w:rsidP="008034B0">
            <w:pPr>
              <w:snapToGrid w:val="0"/>
              <w:spacing w:line="480" w:lineRule="auto"/>
              <w:rPr>
                <w:rFonts w:ascii="標楷體" w:eastAsia="標楷體"/>
                <w:position w:val="12"/>
                <w:sz w:val="20"/>
                <w:vertAlign w:val="superscript"/>
              </w:rPr>
            </w:pPr>
          </w:p>
        </w:tc>
      </w:tr>
      <w:tr w:rsidR="009C0A14" w:rsidTr="008034B0">
        <w:trPr>
          <w:cantSplit/>
          <w:trHeight w:val="384"/>
          <w:jc w:val="center"/>
        </w:trPr>
        <w:tc>
          <w:tcPr>
            <w:tcW w:w="62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A14" w:rsidRDefault="009C0A14" w:rsidP="008034B0">
            <w:pPr>
              <w:snapToGrid w:val="0"/>
              <w:spacing w:line="48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A14" w:rsidRPr="008763BC" w:rsidRDefault="009C0A14" w:rsidP="008034B0">
            <w:pPr>
              <w:snapToGrid w:val="0"/>
              <w:spacing w:line="480" w:lineRule="auto"/>
              <w:jc w:val="center"/>
              <w:rPr>
                <w:rFonts w:ascii="標楷體" w:eastAsia="標楷體"/>
                <w:position w:val="12"/>
              </w:rPr>
            </w:pP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A14" w:rsidRDefault="009C0A14" w:rsidP="008034B0">
            <w:pPr>
              <w:snapToGrid w:val="0"/>
              <w:spacing w:line="480" w:lineRule="auto"/>
              <w:rPr>
                <w:rFonts w:ascii="標楷體" w:eastAsia="標楷體"/>
                <w:position w:val="12"/>
                <w:sz w:val="20"/>
                <w:vertAlign w:val="superscript"/>
              </w:rPr>
            </w:pPr>
          </w:p>
        </w:tc>
      </w:tr>
    </w:tbl>
    <w:p w:rsidR="007861D7" w:rsidRDefault="009C0A14" w:rsidP="00385B87">
      <w:pPr>
        <w:snapToGrid w:val="0"/>
        <w:spacing w:beforeLines="50"/>
        <w:jc w:val="both"/>
        <w:rPr>
          <w:rFonts w:ascii="標楷體" w:eastAsia="標楷體" w:hAnsi="標楷體"/>
          <w:b/>
        </w:rPr>
      </w:pPr>
      <w:r w:rsidRPr="009C0A14">
        <w:rPr>
          <w:rFonts w:ascii="標楷體" w:eastAsia="標楷體" w:hAnsi="標楷體" w:hint="eastAsia"/>
          <w:b/>
        </w:rPr>
        <w:t>※申請者須檢附</w:t>
      </w:r>
      <w:r w:rsidR="007861D7">
        <w:rPr>
          <w:rFonts w:ascii="標楷體" w:eastAsia="標楷體" w:hAnsi="標楷體"/>
          <w:b/>
        </w:rPr>
        <w:t>:1.</w:t>
      </w:r>
      <w:r w:rsidR="007861D7">
        <w:rPr>
          <w:rFonts w:ascii="標楷體" w:eastAsia="標楷體" w:hAnsi="標楷體" w:hint="eastAsia"/>
          <w:b/>
        </w:rPr>
        <w:t>個人履歷</w:t>
      </w:r>
      <w:r w:rsidRPr="009C0A14">
        <w:rPr>
          <w:rFonts w:ascii="標楷體" w:eastAsia="標楷體" w:hAnsi="標楷體" w:hint="eastAsia"/>
          <w:b/>
        </w:rPr>
        <w:t>表</w:t>
      </w:r>
      <w:r w:rsidR="007861D7">
        <w:rPr>
          <w:rFonts w:ascii="標楷體" w:eastAsia="標楷體" w:hAnsi="標楷體" w:hint="eastAsia"/>
          <w:b/>
        </w:rPr>
        <w:t>(CV)、2.</w:t>
      </w:r>
      <w:r w:rsidRPr="009C0A14">
        <w:rPr>
          <w:rFonts w:ascii="標楷體" w:eastAsia="標楷體" w:hAnsi="標楷體" w:hint="eastAsia"/>
          <w:b/>
        </w:rPr>
        <w:t>交流計畫書</w:t>
      </w:r>
      <w:r w:rsidR="007861D7">
        <w:rPr>
          <w:rFonts w:ascii="標楷體" w:eastAsia="標楷體" w:hAnsi="標楷體" w:hint="eastAsia"/>
          <w:b/>
        </w:rPr>
        <w:t>、3.歷年成績單(含排名)、</w:t>
      </w:r>
    </w:p>
    <w:p w:rsidR="00CE4BDE" w:rsidRPr="007861D7" w:rsidRDefault="007861D7" w:rsidP="00385B87">
      <w:pPr>
        <w:snapToGrid w:val="0"/>
        <w:spacing w:beforeLines="50"/>
        <w:ind w:left="144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4.指導教授(或導師)</w:t>
      </w:r>
      <w:r w:rsidRPr="00F61046">
        <w:rPr>
          <w:rFonts w:ascii="標楷體" w:eastAsia="標楷體" w:hAnsi="標楷體" w:hint="eastAsia"/>
          <w:b/>
          <w:color w:val="1D1B11"/>
        </w:rPr>
        <w:t>推薦信一封</w:t>
      </w:r>
      <w:r>
        <w:rPr>
          <w:rFonts w:ascii="標楷體" w:eastAsia="標楷體" w:hAnsi="標楷體" w:hint="eastAsia"/>
          <w:b/>
        </w:rPr>
        <w:t>， 請以信封密封</w:t>
      </w:r>
      <w:r w:rsidR="009C0A14" w:rsidRPr="009C0A14">
        <w:rPr>
          <w:rFonts w:ascii="標楷體" w:eastAsia="標楷體" w:hAnsi="標楷體" w:hint="eastAsia"/>
          <w:b/>
        </w:rPr>
        <w:t>。</w:t>
      </w:r>
    </w:p>
    <w:p w:rsidR="009C0A14" w:rsidRDefault="009C0A14" w:rsidP="00CE4BDE">
      <w:pPr>
        <w:snapToGrid w:val="0"/>
        <w:jc w:val="both"/>
        <w:rPr>
          <w:rFonts w:ascii="全真顏體" w:eastAsia="全真顏體"/>
        </w:rPr>
      </w:pPr>
    </w:p>
    <w:p w:rsidR="007861D7" w:rsidRDefault="007861D7" w:rsidP="00CE4BDE">
      <w:pPr>
        <w:snapToGrid w:val="0"/>
        <w:jc w:val="both"/>
        <w:rPr>
          <w:rFonts w:ascii="標楷體" w:eastAsia="標楷體" w:hAnsi="標楷體"/>
          <w:b/>
        </w:rPr>
      </w:pPr>
    </w:p>
    <w:p w:rsidR="00CE4BDE" w:rsidRDefault="00CE4BDE" w:rsidP="00CE4BDE">
      <w:pPr>
        <w:snapToGrid w:val="0"/>
        <w:jc w:val="both"/>
      </w:pPr>
      <w:r w:rsidRPr="00DE0DF6">
        <w:rPr>
          <w:rFonts w:ascii="標楷體" w:eastAsia="標楷體" w:hAnsi="標楷體" w:hint="eastAsia"/>
          <w:b/>
        </w:rPr>
        <w:t>申請獎勵額度（預估）：</w:t>
      </w:r>
      <w:proofErr w:type="gramStart"/>
      <w:r>
        <w:rPr>
          <w:rFonts w:hint="eastAsia"/>
        </w:rPr>
        <w:t>＿＿＿＿＿＿＿＿＿＿＿＿</w:t>
      </w:r>
      <w:proofErr w:type="gramEnd"/>
      <w:r>
        <w:rPr>
          <w:rFonts w:hint="eastAsia"/>
        </w:rPr>
        <w:t xml:space="preserve"> </w:t>
      </w:r>
    </w:p>
    <w:p w:rsidR="00CE4BDE" w:rsidRPr="00D703CB" w:rsidRDefault="00CE4BDE" w:rsidP="00CE4BDE">
      <w:pPr>
        <w:snapToGrid w:val="0"/>
        <w:ind w:left="360"/>
        <w:jc w:val="both"/>
        <w:rPr>
          <w:rFonts w:ascii="標楷體" w:eastAsia="標楷體" w:hAnsi="標楷體"/>
        </w:rPr>
      </w:pPr>
      <w:r>
        <w:rPr>
          <w:rFonts w:hint="eastAsia"/>
        </w:rPr>
        <w:t xml:space="preserve">                </w:t>
      </w:r>
      <w:r>
        <w:rPr>
          <w:rFonts w:ascii="標楷體" w:eastAsia="標楷體" w:hAnsi="標楷體" w:hint="eastAsia"/>
        </w:rPr>
        <w:t>（</w:t>
      </w:r>
      <w:r w:rsidRPr="00D703CB">
        <w:rPr>
          <w:rFonts w:ascii="標楷體" w:eastAsia="標楷體" w:hAnsi="標楷體" w:hint="eastAsia"/>
        </w:rPr>
        <w:t>上限不得超過2</w:t>
      </w:r>
      <w:r>
        <w:rPr>
          <w:rFonts w:ascii="標楷體" w:eastAsia="標楷體" w:hAnsi="標楷體" w:hint="eastAsia"/>
        </w:rPr>
        <w:t>0</w:t>
      </w:r>
      <w:r w:rsidRPr="00D703CB">
        <w:rPr>
          <w:rFonts w:ascii="標楷體" w:eastAsia="標楷體" w:hAnsi="標楷體" w:hint="eastAsia"/>
        </w:rPr>
        <w:t>0,000元</w:t>
      </w:r>
      <w:r>
        <w:rPr>
          <w:rFonts w:ascii="標楷體" w:eastAsia="標楷體" w:hAnsi="標楷體" w:hint="eastAsia"/>
        </w:rPr>
        <w:t>，檢附國外大學入學許可</w:t>
      </w:r>
      <w:r w:rsidRPr="00D703CB">
        <w:rPr>
          <w:rFonts w:ascii="標楷體" w:eastAsia="標楷體" w:hAnsi="標楷體" w:hint="eastAsia"/>
        </w:rPr>
        <w:t>）</w:t>
      </w:r>
    </w:p>
    <w:p w:rsidR="00CE4BDE" w:rsidRDefault="00CE4BDE" w:rsidP="00CE4BDE">
      <w:pPr>
        <w:snapToGrid w:val="0"/>
        <w:jc w:val="both"/>
        <w:rPr>
          <w:rFonts w:ascii="標楷體" w:eastAsia="標楷體" w:hAnsi="標楷體"/>
        </w:rPr>
      </w:pPr>
    </w:p>
    <w:p w:rsidR="00CE4BDE" w:rsidRPr="00A53AA5" w:rsidRDefault="00CE4BDE" w:rsidP="00CE4BDE">
      <w:pPr>
        <w:snapToGrid w:val="0"/>
        <w:jc w:val="both"/>
        <w:rPr>
          <w:rFonts w:ascii="標楷體" w:eastAsia="標楷體" w:hAnsi="標楷體"/>
          <w:b/>
        </w:rPr>
      </w:pPr>
      <w:r w:rsidRPr="00A53AA5">
        <w:rPr>
          <w:rFonts w:ascii="標楷體" w:eastAsia="標楷體" w:hAnsi="標楷體" w:hint="eastAsia"/>
          <w:b/>
        </w:rPr>
        <w:t>審查意見</w:t>
      </w:r>
    </w:p>
    <w:p w:rsidR="00CE4BDE" w:rsidRDefault="00CE4BDE" w:rsidP="00CE4BDE">
      <w:pPr>
        <w:snapToGrid w:val="0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60"/>
        <w:gridCol w:w="2835"/>
      </w:tblGrid>
      <w:tr w:rsidR="003D0B28" w:rsidRPr="00FE55A9" w:rsidTr="00FD6CFC">
        <w:tc>
          <w:tcPr>
            <w:tcW w:w="3085" w:type="dxa"/>
            <w:vAlign w:val="center"/>
          </w:tcPr>
          <w:p w:rsidR="003D0B28" w:rsidRPr="00FE55A9" w:rsidRDefault="003D0B28" w:rsidP="00605BF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55A9">
              <w:rPr>
                <w:rFonts w:ascii="標楷體" w:eastAsia="標楷體" w:hAnsi="標楷體" w:hint="eastAsia"/>
                <w:sz w:val="26"/>
                <w:szCs w:val="26"/>
              </w:rPr>
              <w:t>所屬單位獎學金委員會</w:t>
            </w:r>
          </w:p>
        </w:tc>
        <w:tc>
          <w:tcPr>
            <w:tcW w:w="3260" w:type="dxa"/>
            <w:vAlign w:val="center"/>
          </w:tcPr>
          <w:p w:rsidR="003D0B28" w:rsidRPr="00FE55A9" w:rsidRDefault="003D0B28" w:rsidP="00605BF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55A9">
              <w:rPr>
                <w:rFonts w:ascii="標楷體" w:eastAsia="標楷體" w:hAnsi="標楷體" w:hint="eastAsia"/>
                <w:sz w:val="26"/>
                <w:szCs w:val="26"/>
              </w:rPr>
              <w:t>所屬單位最高主管</w:t>
            </w:r>
          </w:p>
        </w:tc>
        <w:tc>
          <w:tcPr>
            <w:tcW w:w="2835" w:type="dxa"/>
            <w:vAlign w:val="center"/>
          </w:tcPr>
          <w:p w:rsidR="003D0B28" w:rsidRPr="00FE55A9" w:rsidRDefault="003D0B28" w:rsidP="00605BF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55A9">
              <w:rPr>
                <w:rFonts w:ascii="標楷體" w:eastAsia="標楷體" w:hAnsi="標楷體" w:hint="eastAsia"/>
                <w:sz w:val="26"/>
                <w:szCs w:val="26"/>
              </w:rPr>
              <w:t>79級系友授權</w:t>
            </w:r>
          </w:p>
          <w:p w:rsidR="003D0B28" w:rsidRPr="00FE55A9" w:rsidRDefault="003D0B28" w:rsidP="00605BF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55A9">
              <w:rPr>
                <w:rFonts w:ascii="標楷體" w:eastAsia="標楷體" w:hAnsi="標楷體" w:hint="eastAsia"/>
                <w:sz w:val="26"/>
                <w:szCs w:val="26"/>
              </w:rPr>
              <w:t>代表人</w:t>
            </w:r>
          </w:p>
        </w:tc>
      </w:tr>
      <w:tr w:rsidR="003D0B28" w:rsidRPr="00FE55A9" w:rsidTr="00FD6CFC">
        <w:tc>
          <w:tcPr>
            <w:tcW w:w="3085" w:type="dxa"/>
          </w:tcPr>
          <w:p w:rsidR="003D0B28" w:rsidRPr="00FE55A9" w:rsidRDefault="003D0B28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D0B28" w:rsidRPr="00FE55A9" w:rsidRDefault="003D0B28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D0B28" w:rsidRPr="00FE55A9" w:rsidRDefault="000C2A5D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55A9">
              <w:rPr>
                <w:rFonts w:ascii="標楷體" w:eastAsia="標楷體" w:hAnsi="標楷體" w:hint="eastAsia"/>
              </w:rPr>
              <w:t>簽名</w:t>
            </w:r>
          </w:p>
          <w:p w:rsidR="000C2A5D" w:rsidRPr="00FE55A9" w:rsidRDefault="00FD6CFC" w:rsidP="009C0A1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55A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60" w:type="dxa"/>
          </w:tcPr>
          <w:p w:rsidR="003D0B28" w:rsidRPr="00FE55A9" w:rsidRDefault="003D0B28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0C2A5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0C2A5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55A9">
              <w:rPr>
                <w:rFonts w:ascii="標楷體" w:eastAsia="標楷體" w:hAnsi="標楷體" w:hint="eastAsia"/>
              </w:rPr>
              <w:t>簽名</w:t>
            </w:r>
          </w:p>
          <w:p w:rsidR="000C2A5D" w:rsidRPr="00FE55A9" w:rsidRDefault="00FD6CFC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55A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35" w:type="dxa"/>
          </w:tcPr>
          <w:p w:rsidR="003D0B28" w:rsidRPr="00FE55A9" w:rsidRDefault="003D0B28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0C2A5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0C2A5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C2A5D" w:rsidRPr="00FE55A9" w:rsidRDefault="000C2A5D" w:rsidP="000C2A5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55A9">
              <w:rPr>
                <w:rFonts w:ascii="標楷體" w:eastAsia="標楷體" w:hAnsi="標楷體" w:hint="eastAsia"/>
              </w:rPr>
              <w:t>簽名</w:t>
            </w:r>
          </w:p>
          <w:p w:rsidR="000C2A5D" w:rsidRPr="00FE55A9" w:rsidRDefault="00FD6CFC" w:rsidP="008034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55A9">
              <w:rPr>
                <w:rFonts w:ascii="標楷體" w:eastAsia="標楷體" w:hAnsi="標楷體" w:hint="eastAsia"/>
              </w:rPr>
              <w:t>日期</w:t>
            </w:r>
          </w:p>
        </w:tc>
      </w:tr>
    </w:tbl>
    <w:p w:rsidR="00CE4BDE" w:rsidRDefault="00CE4BDE" w:rsidP="00FD6CFC">
      <w:pPr>
        <w:snapToGrid w:val="0"/>
        <w:jc w:val="both"/>
      </w:pPr>
    </w:p>
    <w:sectPr w:rsidR="00CE4BDE" w:rsidSect="00186C6D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0B" w:rsidRDefault="005D3C0B" w:rsidP="00151BB9">
      <w:r>
        <w:separator/>
      </w:r>
    </w:p>
  </w:endnote>
  <w:endnote w:type="continuationSeparator" w:id="0">
    <w:p w:rsidR="005D3C0B" w:rsidRDefault="005D3C0B" w:rsidP="0015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0B" w:rsidRDefault="005D3C0B" w:rsidP="00151BB9">
      <w:r>
        <w:separator/>
      </w:r>
    </w:p>
  </w:footnote>
  <w:footnote w:type="continuationSeparator" w:id="0">
    <w:p w:rsidR="005D3C0B" w:rsidRDefault="005D3C0B" w:rsidP="00151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75A0"/>
    <w:multiLevelType w:val="hybridMultilevel"/>
    <w:tmpl w:val="C33A3958"/>
    <w:lvl w:ilvl="0" w:tplc="4E22DD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3C5DA6"/>
    <w:multiLevelType w:val="hybridMultilevel"/>
    <w:tmpl w:val="88F45EAC"/>
    <w:lvl w:ilvl="0" w:tplc="67CA2B46">
      <w:start w:val="1"/>
      <w:numFmt w:val="taiwaneseCountingThousand"/>
      <w:lvlText w:val="第%1條、"/>
      <w:lvlJc w:val="left"/>
      <w:pPr>
        <w:ind w:left="1361" w:hanging="136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E74F60"/>
    <w:multiLevelType w:val="hybridMultilevel"/>
    <w:tmpl w:val="002C02BA"/>
    <w:lvl w:ilvl="0" w:tplc="E4645B96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8D9"/>
    <w:rsid w:val="000541E1"/>
    <w:rsid w:val="00066492"/>
    <w:rsid w:val="000966FD"/>
    <w:rsid w:val="00097FEA"/>
    <w:rsid w:val="000C2A5D"/>
    <w:rsid w:val="000C5E7D"/>
    <w:rsid w:val="000C6D7A"/>
    <w:rsid w:val="00116E47"/>
    <w:rsid w:val="0013183B"/>
    <w:rsid w:val="00151BB9"/>
    <w:rsid w:val="00157240"/>
    <w:rsid w:val="00186C6D"/>
    <w:rsid w:val="00264905"/>
    <w:rsid w:val="002E2283"/>
    <w:rsid w:val="002F3146"/>
    <w:rsid w:val="00316430"/>
    <w:rsid w:val="00360805"/>
    <w:rsid w:val="00385B87"/>
    <w:rsid w:val="003958DC"/>
    <w:rsid w:val="003A4BFD"/>
    <w:rsid w:val="003D0B28"/>
    <w:rsid w:val="00436858"/>
    <w:rsid w:val="00494242"/>
    <w:rsid w:val="00501C1E"/>
    <w:rsid w:val="005539FF"/>
    <w:rsid w:val="005B38D9"/>
    <w:rsid w:val="005D3C0B"/>
    <w:rsid w:val="005D7EDA"/>
    <w:rsid w:val="005E5249"/>
    <w:rsid w:val="00605BFB"/>
    <w:rsid w:val="00624E27"/>
    <w:rsid w:val="006B1A39"/>
    <w:rsid w:val="006B2028"/>
    <w:rsid w:val="006B5F71"/>
    <w:rsid w:val="006D2882"/>
    <w:rsid w:val="007861D7"/>
    <w:rsid w:val="007E52C5"/>
    <w:rsid w:val="008034B0"/>
    <w:rsid w:val="00854723"/>
    <w:rsid w:val="00886809"/>
    <w:rsid w:val="008949A8"/>
    <w:rsid w:val="008B0D90"/>
    <w:rsid w:val="0098038B"/>
    <w:rsid w:val="009C0A14"/>
    <w:rsid w:val="009F2E6B"/>
    <w:rsid w:val="00A668B3"/>
    <w:rsid w:val="00A83D95"/>
    <w:rsid w:val="00AC2312"/>
    <w:rsid w:val="00AD7929"/>
    <w:rsid w:val="00AE71DF"/>
    <w:rsid w:val="00B37142"/>
    <w:rsid w:val="00B505D7"/>
    <w:rsid w:val="00C20631"/>
    <w:rsid w:val="00C60B69"/>
    <w:rsid w:val="00C62385"/>
    <w:rsid w:val="00C75C7D"/>
    <w:rsid w:val="00CE4BDE"/>
    <w:rsid w:val="00CF73D9"/>
    <w:rsid w:val="00D06CF2"/>
    <w:rsid w:val="00EE3337"/>
    <w:rsid w:val="00F376E6"/>
    <w:rsid w:val="00F43361"/>
    <w:rsid w:val="00F509AA"/>
    <w:rsid w:val="00F57D2C"/>
    <w:rsid w:val="00F61046"/>
    <w:rsid w:val="00FA44E7"/>
    <w:rsid w:val="00FC79D2"/>
    <w:rsid w:val="00FD4179"/>
    <w:rsid w:val="00FD6CFC"/>
    <w:rsid w:val="00FE1172"/>
    <w:rsid w:val="00F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51BB9"/>
    <w:rPr>
      <w:kern w:val="2"/>
    </w:rPr>
  </w:style>
  <w:style w:type="paragraph" w:styleId="a5">
    <w:name w:val="footer"/>
    <w:basedOn w:val="a"/>
    <w:link w:val="a6"/>
    <w:rsid w:val="0015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51BB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9E4B4F-39EA-4A43-8F2F-9F7C2640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536</Characters>
  <Application>Microsoft Office Word</Application>
  <DocSecurity>0</DocSecurity>
  <Lines>67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NE75國際交流獎學金辦法 </vt:lpstr>
    </vt:vector>
  </TitlesOfParts>
  <Company>NES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NE75國際交流獎學金辦法 </dc:title>
  <dc:creator>NES</dc:creator>
  <cp:lastModifiedBy>nes</cp:lastModifiedBy>
  <cp:revision>5</cp:revision>
  <cp:lastPrinted>2014-08-13T06:04:00Z</cp:lastPrinted>
  <dcterms:created xsi:type="dcterms:W3CDTF">2014-08-13T06:05:00Z</dcterms:created>
  <dcterms:modified xsi:type="dcterms:W3CDTF">2017-08-29T02:57:00Z</dcterms:modified>
</cp:coreProperties>
</file>